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E29B4" w:rsidRDefault="00624F8C">
      <w:pPr>
        <w:spacing w:line="240" w:lineRule="auto"/>
        <w:jc w:val="right"/>
        <w:rPr>
          <w:rFonts w:cs="Arial"/>
          <w:i/>
          <w:sz w:val="18"/>
          <w:szCs w:val="18"/>
        </w:rPr>
      </w:pPr>
      <w:r>
        <w:rPr>
          <w:rFonts w:cs="Arial"/>
          <w:i/>
          <w:sz w:val="18"/>
          <w:szCs w:val="18"/>
        </w:rPr>
        <w:t xml:space="preserve">Załącznik nr 3 - </w:t>
      </w:r>
      <w:r w:rsidR="008C7A54">
        <w:rPr>
          <w:rFonts w:cs="Arial"/>
          <w:i/>
          <w:sz w:val="18"/>
          <w:szCs w:val="18"/>
        </w:rPr>
        <w:t>O</w:t>
      </w:r>
      <w:r>
        <w:rPr>
          <w:rFonts w:cs="Arial"/>
          <w:i/>
          <w:sz w:val="18"/>
          <w:szCs w:val="18"/>
        </w:rPr>
        <w:t>świadczenia o braku podstaw do wykluczenia z udziału w postępowaniu</w:t>
      </w:r>
      <w:r w:rsidR="002E29B4">
        <w:rPr>
          <w:rFonts w:cs="Arial"/>
          <w:i/>
          <w:sz w:val="18"/>
          <w:szCs w:val="18"/>
        </w:rPr>
        <w:t xml:space="preserve"> </w:t>
      </w:r>
    </w:p>
    <w:p w:rsidR="004531A7" w:rsidRDefault="004531A7">
      <w:pPr>
        <w:spacing w:line="240" w:lineRule="auto"/>
        <w:jc w:val="center"/>
        <w:rPr>
          <w:rFonts w:cs="Calibri"/>
          <w:b/>
          <w:sz w:val="18"/>
          <w:szCs w:val="18"/>
        </w:rPr>
      </w:pPr>
      <w:bookmarkStart w:id="0" w:name="_GoBack"/>
      <w:bookmarkEnd w:id="0"/>
    </w:p>
    <w:p w:rsidR="00E52854" w:rsidRDefault="00E52854">
      <w:pPr>
        <w:spacing w:line="240" w:lineRule="auto"/>
        <w:jc w:val="center"/>
        <w:rPr>
          <w:rFonts w:cs="Calibri"/>
          <w:b/>
          <w:sz w:val="18"/>
          <w:szCs w:val="18"/>
        </w:rPr>
      </w:pPr>
    </w:p>
    <w:p w:rsidR="004531A7" w:rsidRDefault="00624F8C">
      <w:pPr>
        <w:spacing w:line="240" w:lineRule="auto"/>
        <w:jc w:val="center"/>
        <w:rPr>
          <w:sz w:val="18"/>
          <w:szCs w:val="18"/>
        </w:rPr>
      </w:pPr>
      <w:r>
        <w:rPr>
          <w:rFonts w:cs="Calibri"/>
          <w:b/>
          <w:sz w:val="18"/>
          <w:szCs w:val="18"/>
        </w:rPr>
        <w:t>OŚWIADCZENIE O BRAKU PODSTAW DO WYKLUCZENIA Z UDZIAŁU W POSTĘPOWANIU</w:t>
      </w:r>
    </w:p>
    <w:p w:rsidR="004531A7" w:rsidRDefault="00624F8C">
      <w:pPr>
        <w:shd w:val="clear" w:color="auto" w:fill="FFFFFF"/>
        <w:spacing w:line="240" w:lineRule="auto"/>
        <w:jc w:val="center"/>
        <w:rPr>
          <w:sz w:val="18"/>
          <w:szCs w:val="18"/>
        </w:rPr>
      </w:pPr>
      <w:r>
        <w:rPr>
          <w:rFonts w:cs="Arial"/>
          <w:color w:val="000000"/>
          <w:sz w:val="18"/>
          <w:szCs w:val="18"/>
        </w:rPr>
        <w:t xml:space="preserve">na wykonanie zamówienia pod nazwą </w:t>
      </w:r>
    </w:p>
    <w:p w:rsidR="00F361A2" w:rsidRDefault="00624F8C" w:rsidP="00F361A2">
      <w:pPr>
        <w:jc w:val="center"/>
        <w:rPr>
          <w:b/>
          <w:bCs/>
          <w:sz w:val="18"/>
          <w:szCs w:val="18"/>
        </w:rPr>
      </w:pPr>
      <w:r>
        <w:rPr>
          <w:rFonts w:eastAsia="Times New Roman" w:cs="Helvetica"/>
          <w:b/>
          <w:bCs/>
          <w:sz w:val="18"/>
          <w:szCs w:val="18"/>
          <w:lang w:eastAsia="pl-PL"/>
        </w:rPr>
        <w:t xml:space="preserve">Pełnienie funkcji </w:t>
      </w:r>
      <w:r w:rsidR="00F361A2" w:rsidRPr="00025BEE">
        <w:rPr>
          <w:b/>
          <w:bCs/>
          <w:sz w:val="18"/>
          <w:szCs w:val="18"/>
        </w:rPr>
        <w:t>Doradca ds. sąsiedzkich usług społecznych dla pracowników usług sąsiedzkich,</w:t>
      </w:r>
    </w:p>
    <w:p w:rsidR="00F361A2" w:rsidRPr="00025BEE" w:rsidRDefault="00F361A2" w:rsidP="00F361A2">
      <w:pPr>
        <w:jc w:val="center"/>
        <w:rPr>
          <w:b/>
          <w:bCs/>
          <w:sz w:val="18"/>
          <w:szCs w:val="18"/>
        </w:rPr>
      </w:pPr>
      <w:r w:rsidRPr="00025BEE">
        <w:rPr>
          <w:b/>
          <w:bCs/>
          <w:sz w:val="18"/>
          <w:szCs w:val="18"/>
        </w:rPr>
        <w:t xml:space="preserve"> wolontariuszy i opiekunów faktycznych oraz ich otoczenia</w:t>
      </w:r>
    </w:p>
    <w:p w:rsidR="004531A7" w:rsidRDefault="004531A7">
      <w:pPr>
        <w:jc w:val="center"/>
        <w:rPr>
          <w:rFonts w:eastAsia="Times New Roman" w:cs="Helvetica"/>
          <w:b/>
          <w:bCs/>
          <w:sz w:val="18"/>
          <w:szCs w:val="18"/>
          <w:lang w:eastAsia="pl-PL"/>
        </w:rPr>
      </w:pPr>
    </w:p>
    <w:p w:rsidR="00E52854" w:rsidRDefault="00E52854">
      <w:pPr>
        <w:jc w:val="center"/>
        <w:rPr>
          <w:rFonts w:eastAsia="Times New Roman" w:cs="Helvetica"/>
          <w:b/>
          <w:bCs/>
          <w:sz w:val="18"/>
          <w:szCs w:val="18"/>
          <w:lang w:eastAsia="pl-PL"/>
        </w:rPr>
      </w:pPr>
    </w:p>
    <w:p w:rsidR="00E52854" w:rsidRDefault="00E52854">
      <w:pPr>
        <w:jc w:val="center"/>
        <w:rPr>
          <w:sz w:val="18"/>
          <w:szCs w:val="18"/>
        </w:rPr>
      </w:pPr>
    </w:p>
    <w:p w:rsidR="004531A7" w:rsidRDefault="00624F8C">
      <w:pPr>
        <w:jc w:val="both"/>
      </w:pPr>
      <w:r>
        <w:rPr>
          <w:rStyle w:val="Pogrubienie"/>
          <w:rFonts w:eastAsia="Times New Roman" w:cstheme="minorHAnsi"/>
          <w:b w:val="0"/>
          <w:bCs w:val="0"/>
          <w:color w:val="000000"/>
          <w:sz w:val="18"/>
          <w:szCs w:val="18"/>
          <w:lang w:eastAsia="pl-PL"/>
        </w:rPr>
        <w:t xml:space="preserve">w ramach </w:t>
      </w:r>
      <w:r>
        <w:rPr>
          <w:rFonts w:eastAsia="Times New Roman" w:cstheme="minorHAnsi"/>
          <w:iCs/>
          <w:color w:val="000000"/>
          <w:sz w:val="18"/>
          <w:szCs w:val="18"/>
          <w:lang w:eastAsia="pl-PL"/>
        </w:rPr>
        <w:t xml:space="preserve">projektu pn. </w:t>
      </w:r>
      <w:r>
        <w:rPr>
          <w:rFonts w:eastAsia="Times New Roman" w:cstheme="minorHAnsi"/>
          <w:i/>
          <w:color w:val="000000"/>
          <w:sz w:val="18"/>
          <w:szCs w:val="18"/>
          <w:lang w:eastAsia="pl-PL"/>
        </w:rPr>
        <w:t xml:space="preserve">„Sąsiedzka pomoc ma moc” </w:t>
      </w:r>
      <w:r>
        <w:rPr>
          <w:rFonts w:eastAsia="Times New Roman" w:cstheme="minorHAnsi"/>
          <w:color w:val="000000"/>
          <w:sz w:val="18"/>
          <w:szCs w:val="18"/>
          <w:lang w:eastAsia="pl-PL"/>
        </w:rPr>
        <w:t xml:space="preserve">nr projektu: FEDS.07.10-IP.02-0008/25, realizowanego w ramach </w:t>
      </w:r>
      <w:bookmarkStart w:id="1" w:name="_Hlk115859172_kopia_1_kopia_2"/>
      <w:r>
        <w:rPr>
          <w:rFonts w:eastAsia="Times New Roman" w:cs="Calibri"/>
          <w:color w:val="000000"/>
          <w:sz w:val="18"/>
          <w:szCs w:val="18"/>
          <w:lang w:eastAsia="pl-PL"/>
        </w:rPr>
        <w:t>Programu Fundusze Europejskie dla Dolnego Śląska 2021-2027</w:t>
      </w:r>
      <w:bookmarkStart w:id="2" w:name="_Hlk132281950_kopia_1_kopia_2"/>
      <w:r>
        <w:rPr>
          <w:rFonts w:eastAsia="Times New Roman" w:cs="Calibri"/>
          <w:color w:val="000000"/>
          <w:sz w:val="18"/>
          <w:szCs w:val="18"/>
          <w:lang w:eastAsia="pl-PL"/>
        </w:rPr>
        <w:t>, współfinansowanego ze środków Europejskiego Funduszu Społecznego Plus.</w:t>
      </w:r>
      <w:bookmarkEnd w:id="1"/>
      <w:bookmarkEnd w:id="2"/>
    </w:p>
    <w:p w:rsidR="004531A7" w:rsidRDefault="004531A7">
      <w:pPr>
        <w:spacing w:line="240" w:lineRule="auto"/>
        <w:jc w:val="both"/>
        <w:rPr>
          <w:rFonts w:cs="Arial"/>
          <w:sz w:val="18"/>
          <w:szCs w:val="18"/>
        </w:rPr>
      </w:pPr>
    </w:p>
    <w:p w:rsidR="004531A7" w:rsidRDefault="004531A7">
      <w:pPr>
        <w:widowControl w:val="0"/>
        <w:jc w:val="both"/>
        <w:rPr>
          <w:sz w:val="18"/>
          <w:szCs w:val="18"/>
        </w:rPr>
      </w:pPr>
    </w:p>
    <w:p w:rsidR="004531A7" w:rsidRDefault="00624F8C">
      <w:pPr>
        <w:spacing w:line="240" w:lineRule="auto"/>
        <w:rPr>
          <w:sz w:val="18"/>
          <w:szCs w:val="18"/>
        </w:rPr>
      </w:pPr>
      <w:r>
        <w:rPr>
          <w:rFonts w:eastAsia="Tahoma"/>
          <w:b/>
          <w:sz w:val="18"/>
          <w:szCs w:val="18"/>
          <w:u w:val="single"/>
        </w:rPr>
        <w:t>Dane dotyczące Wykonawcy</w:t>
      </w:r>
      <w:r>
        <w:rPr>
          <w:rFonts w:eastAsia="Tahoma"/>
          <w:b/>
          <w:sz w:val="18"/>
          <w:szCs w:val="18"/>
        </w:rPr>
        <w:t>:</w:t>
      </w:r>
    </w:p>
    <w:tbl>
      <w:tblPr>
        <w:tblW w:w="8595" w:type="dxa"/>
        <w:jc w:val="center"/>
        <w:tblLayout w:type="fixed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2526"/>
        <w:gridCol w:w="6069"/>
      </w:tblGrid>
      <w:tr w:rsidR="004531A7">
        <w:trPr>
          <w:jc w:val="center"/>
        </w:trPr>
        <w:tc>
          <w:tcPr>
            <w:tcW w:w="25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</w:tcPr>
          <w:p w:rsidR="004531A7" w:rsidRDefault="00624F8C">
            <w:pPr>
              <w:spacing w:line="240" w:lineRule="auto"/>
              <w:jc w:val="center"/>
              <w:rPr>
                <w:sz w:val="18"/>
                <w:szCs w:val="18"/>
              </w:rPr>
            </w:pPr>
            <w:r>
              <w:rPr>
                <w:rFonts w:eastAsia="Times New Roman" w:cs="Arial"/>
                <w:sz w:val="18"/>
                <w:szCs w:val="18"/>
              </w:rPr>
              <w:t>Pełna nazwa Wykonawcy zgodnie z dokumentem rejestrowym (jeżeli występuje) lub Imię i Nazwisko  (osoba fizyczna)</w:t>
            </w:r>
          </w:p>
        </w:tc>
        <w:tc>
          <w:tcPr>
            <w:tcW w:w="606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4531A7" w:rsidRDefault="004531A7">
            <w:pPr>
              <w:spacing w:line="240" w:lineRule="auto"/>
              <w:jc w:val="both"/>
              <w:rPr>
                <w:rFonts w:eastAsia="Times New Roman" w:cs="Arial"/>
                <w:sz w:val="18"/>
                <w:szCs w:val="18"/>
              </w:rPr>
            </w:pPr>
          </w:p>
          <w:p w:rsidR="004531A7" w:rsidRDefault="004531A7">
            <w:pPr>
              <w:spacing w:line="240" w:lineRule="auto"/>
              <w:jc w:val="both"/>
              <w:rPr>
                <w:rFonts w:eastAsia="Times New Roman" w:cs="Arial"/>
                <w:sz w:val="18"/>
                <w:szCs w:val="18"/>
              </w:rPr>
            </w:pPr>
          </w:p>
          <w:p w:rsidR="004531A7" w:rsidRDefault="004531A7">
            <w:pPr>
              <w:spacing w:line="240" w:lineRule="auto"/>
              <w:jc w:val="both"/>
              <w:rPr>
                <w:rFonts w:eastAsia="Times New Roman" w:cs="Arial"/>
                <w:sz w:val="18"/>
                <w:szCs w:val="18"/>
              </w:rPr>
            </w:pPr>
          </w:p>
          <w:p w:rsidR="004531A7" w:rsidRDefault="004531A7">
            <w:pPr>
              <w:spacing w:line="240" w:lineRule="auto"/>
              <w:jc w:val="both"/>
              <w:rPr>
                <w:rFonts w:eastAsia="Times New Roman" w:cs="Arial"/>
                <w:sz w:val="18"/>
                <w:szCs w:val="18"/>
              </w:rPr>
            </w:pPr>
          </w:p>
          <w:p w:rsidR="004531A7" w:rsidRDefault="004531A7">
            <w:pPr>
              <w:spacing w:line="240" w:lineRule="auto"/>
              <w:jc w:val="both"/>
              <w:rPr>
                <w:rFonts w:eastAsia="Times New Roman" w:cs="Arial"/>
                <w:sz w:val="18"/>
                <w:szCs w:val="18"/>
              </w:rPr>
            </w:pPr>
          </w:p>
          <w:p w:rsidR="004531A7" w:rsidRDefault="004531A7">
            <w:pPr>
              <w:spacing w:line="240" w:lineRule="auto"/>
              <w:jc w:val="both"/>
              <w:rPr>
                <w:rFonts w:eastAsia="Times New Roman" w:cs="Arial"/>
                <w:sz w:val="18"/>
                <w:szCs w:val="18"/>
              </w:rPr>
            </w:pPr>
          </w:p>
        </w:tc>
      </w:tr>
    </w:tbl>
    <w:p w:rsidR="004531A7" w:rsidRDefault="004531A7">
      <w:pPr>
        <w:widowControl w:val="0"/>
        <w:jc w:val="both"/>
        <w:rPr>
          <w:sz w:val="18"/>
          <w:szCs w:val="18"/>
        </w:rPr>
      </w:pPr>
    </w:p>
    <w:p w:rsidR="004531A7" w:rsidRDefault="004531A7">
      <w:pPr>
        <w:widowControl w:val="0"/>
        <w:jc w:val="both"/>
        <w:rPr>
          <w:sz w:val="18"/>
          <w:szCs w:val="18"/>
        </w:rPr>
      </w:pPr>
    </w:p>
    <w:p w:rsidR="004531A7" w:rsidRDefault="00624F8C">
      <w:pPr>
        <w:widowControl w:val="0"/>
        <w:jc w:val="both"/>
        <w:rPr>
          <w:sz w:val="18"/>
          <w:szCs w:val="18"/>
        </w:rPr>
      </w:pPr>
      <w:r>
        <w:rPr>
          <w:sz w:val="18"/>
          <w:szCs w:val="18"/>
        </w:rPr>
        <w:t xml:space="preserve">Świadomy(-a) odpowiedzialności karnej za składanie oświadczeń niezgodnych z prawdą ja niżej podpisany: </w:t>
      </w:r>
    </w:p>
    <w:p w:rsidR="004531A7" w:rsidRDefault="00624F8C" w:rsidP="001F343D">
      <w:pPr>
        <w:pStyle w:val="Akapitzlist"/>
        <w:widowControl w:val="0"/>
        <w:numPr>
          <w:ilvl w:val="0"/>
          <w:numId w:val="45"/>
        </w:numPr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>oświadczam, że Wykonawca nie jest powiązany/a osobowo lub kapitałowo z Zamawiającym</w:t>
      </w:r>
      <w:r>
        <w:rPr>
          <w:rStyle w:val="Odwoanieprzypisudolnego"/>
          <w:rFonts w:ascii="Calibri" w:hAnsi="Calibri"/>
          <w:sz w:val="18"/>
          <w:szCs w:val="18"/>
        </w:rPr>
        <w:footnoteReference w:id="1"/>
      </w:r>
      <w:r>
        <w:rPr>
          <w:rFonts w:ascii="Calibri" w:hAnsi="Calibri"/>
          <w:sz w:val="18"/>
          <w:szCs w:val="18"/>
        </w:rPr>
        <w:t>, tj. Stowarzyszeniem Lokalna Grupa Działania Partnerstwo Ducha Gór .</w:t>
      </w:r>
    </w:p>
    <w:p w:rsidR="004531A7" w:rsidRDefault="00624F8C" w:rsidP="001F343D">
      <w:pPr>
        <w:pStyle w:val="Akapitzlist"/>
        <w:numPr>
          <w:ilvl w:val="0"/>
          <w:numId w:val="45"/>
        </w:numPr>
        <w:spacing w:line="240" w:lineRule="auto"/>
        <w:jc w:val="both"/>
        <w:rPr>
          <w:rFonts w:ascii="Calibri" w:hAnsi="Calibri"/>
          <w:sz w:val="18"/>
          <w:szCs w:val="18"/>
        </w:rPr>
      </w:pPr>
      <w:r>
        <w:rPr>
          <w:rFonts w:ascii="Calibri" w:hAnsi="Calibri"/>
          <w:sz w:val="18"/>
          <w:szCs w:val="18"/>
        </w:rPr>
        <w:t xml:space="preserve">oświadczam, że </w:t>
      </w:r>
      <w:r>
        <w:rPr>
          <w:rFonts w:ascii="Calibri" w:hAnsi="Calibri" w:cs="Arial"/>
          <w:sz w:val="18"/>
          <w:szCs w:val="18"/>
        </w:rPr>
        <w:t xml:space="preserve">Wykonawca nie podlega wykluczeniu zgodnie z Rozporządzeniem (UE) 833/2014 w brzmieniu nadanym Rozporządzeniem (UE) 2022/576 z dnia 08 kwietnia 2022 roku  oraz nie podlegam wykluczeniu na podstawie artykułu 7 ustęp 1 ustawy z 13 kwietnia 2022 roku o szczególnych rozwiązaniach w zakresie przeciwdziałania agresji na Ukrainę oraz służących ochronie bezpieczeństwa narodowego </w:t>
      </w:r>
      <w:r>
        <w:rPr>
          <w:rFonts w:ascii="Calibri" w:eastAsia="Calibri" w:hAnsi="Calibri" w:cs="Arial"/>
          <w:color w:val="000000"/>
          <w:sz w:val="18"/>
          <w:szCs w:val="18"/>
        </w:rPr>
        <w:t xml:space="preserve"> (Dz.U.2024.507 </w:t>
      </w:r>
      <w:proofErr w:type="spellStart"/>
      <w:r>
        <w:rPr>
          <w:rFonts w:ascii="Calibri" w:eastAsia="Calibri" w:hAnsi="Calibri" w:cs="Arial"/>
          <w:color w:val="000000"/>
          <w:sz w:val="18"/>
          <w:szCs w:val="18"/>
        </w:rPr>
        <w:t>t.j</w:t>
      </w:r>
      <w:proofErr w:type="spellEnd"/>
      <w:r>
        <w:rPr>
          <w:rFonts w:ascii="Calibri" w:eastAsia="Calibri" w:hAnsi="Calibri" w:cs="Arial"/>
          <w:color w:val="000000"/>
          <w:sz w:val="18"/>
          <w:szCs w:val="18"/>
        </w:rPr>
        <w:t>.</w:t>
      </w:r>
      <w:r>
        <w:rPr>
          <w:rFonts w:ascii="Calibri" w:hAnsi="Calibri" w:cs="Arial"/>
          <w:sz w:val="18"/>
          <w:szCs w:val="18"/>
        </w:rPr>
        <w:t xml:space="preserve"> ).</w:t>
      </w:r>
    </w:p>
    <w:p w:rsidR="004531A7" w:rsidRDefault="004531A7">
      <w:pPr>
        <w:spacing w:line="240" w:lineRule="auto"/>
        <w:jc w:val="both"/>
        <w:rPr>
          <w:sz w:val="18"/>
          <w:szCs w:val="18"/>
        </w:rPr>
      </w:pPr>
    </w:p>
    <w:p w:rsidR="004531A7" w:rsidRDefault="004531A7">
      <w:pPr>
        <w:rPr>
          <w:sz w:val="18"/>
          <w:szCs w:val="18"/>
        </w:rPr>
      </w:pPr>
    </w:p>
    <w:tbl>
      <w:tblPr>
        <w:tblpPr w:leftFromText="141" w:rightFromText="141" w:vertAnchor="text" w:tblpY="1"/>
        <w:tblOverlap w:val="never"/>
        <w:tblW w:w="9288" w:type="dxa"/>
        <w:tblLayout w:type="fixed"/>
        <w:tblLook w:val="04A0" w:firstRow="1" w:lastRow="0" w:firstColumn="1" w:lastColumn="0" w:noHBand="0" w:noVBand="1"/>
      </w:tblPr>
      <w:tblGrid>
        <w:gridCol w:w="3509"/>
        <w:gridCol w:w="5779"/>
      </w:tblGrid>
      <w:tr w:rsidR="004531A7" w:rsidTr="009C33E0">
        <w:trPr>
          <w:trHeight w:val="1266"/>
        </w:trPr>
        <w:tc>
          <w:tcPr>
            <w:tcW w:w="3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5E5E5"/>
            <w:vAlign w:val="center"/>
          </w:tcPr>
          <w:p w:rsidR="004531A7" w:rsidRDefault="00624F8C">
            <w:pPr>
              <w:jc w:val="both"/>
            </w:pPr>
            <w:r w:rsidRPr="009C33E0">
              <w:rPr>
                <w:rFonts w:eastAsia="Times New Roman" w:cs="Arial"/>
                <w:sz w:val="18"/>
                <w:szCs w:val="18"/>
              </w:rPr>
              <w:t>Data i czytelny podpis osoby uprawnionej do reprezentowania Wykonawcy</w:t>
            </w:r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5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531A7" w:rsidRDefault="004531A7">
            <w:pPr>
              <w:pStyle w:val="Default"/>
              <w:jc w:val="both"/>
              <w:rPr>
                <w:rFonts w:ascii="Arial Narrow" w:hAnsi="Arial Narrow"/>
                <w:color w:val="auto"/>
                <w:sz w:val="20"/>
                <w:szCs w:val="20"/>
              </w:rPr>
            </w:pPr>
          </w:p>
        </w:tc>
      </w:tr>
    </w:tbl>
    <w:p w:rsidR="004531A7" w:rsidRDefault="004531A7">
      <w:pPr>
        <w:pStyle w:val="Bezodstpw"/>
        <w:jc w:val="right"/>
        <w:rPr>
          <w:rFonts w:cs="Arial"/>
          <w:i/>
          <w:sz w:val="18"/>
          <w:szCs w:val="18"/>
          <w:lang w:val="pl-PL"/>
        </w:rPr>
      </w:pPr>
    </w:p>
    <w:p w:rsidR="004531A7" w:rsidRDefault="004531A7">
      <w:pPr>
        <w:pStyle w:val="Bezodstpw"/>
        <w:jc w:val="right"/>
        <w:rPr>
          <w:rFonts w:cs="Arial"/>
          <w:i/>
          <w:sz w:val="18"/>
          <w:szCs w:val="18"/>
          <w:lang w:val="pl-PL"/>
        </w:rPr>
      </w:pPr>
    </w:p>
    <w:p w:rsidR="004531A7" w:rsidRDefault="004531A7">
      <w:pPr>
        <w:pStyle w:val="Bezodstpw"/>
        <w:jc w:val="right"/>
        <w:rPr>
          <w:rFonts w:cs="Arial"/>
          <w:i/>
          <w:sz w:val="18"/>
          <w:szCs w:val="18"/>
          <w:lang w:val="pl-PL"/>
        </w:rPr>
      </w:pPr>
    </w:p>
    <w:p w:rsidR="004531A7" w:rsidRDefault="004531A7">
      <w:pPr>
        <w:pStyle w:val="Bezodstpw"/>
        <w:jc w:val="right"/>
        <w:rPr>
          <w:rFonts w:cs="Arial"/>
          <w:i/>
          <w:sz w:val="18"/>
          <w:szCs w:val="18"/>
          <w:lang w:val="pl-PL"/>
        </w:rPr>
      </w:pPr>
    </w:p>
    <w:p w:rsidR="009C33E0" w:rsidRDefault="009C33E0">
      <w:pPr>
        <w:pStyle w:val="Bezodstpw"/>
        <w:jc w:val="right"/>
        <w:rPr>
          <w:rFonts w:cs="Arial"/>
          <w:i/>
          <w:sz w:val="18"/>
          <w:szCs w:val="18"/>
          <w:lang w:val="pl-PL"/>
        </w:rPr>
      </w:pPr>
    </w:p>
    <w:p w:rsidR="004531A7" w:rsidRDefault="004531A7">
      <w:pPr>
        <w:pStyle w:val="Bezodstpw"/>
        <w:jc w:val="right"/>
        <w:rPr>
          <w:rFonts w:cs="Arial"/>
          <w:i/>
          <w:sz w:val="18"/>
          <w:szCs w:val="18"/>
          <w:lang w:val="pl-PL"/>
        </w:rPr>
      </w:pPr>
    </w:p>
    <w:sectPr w:rsidR="004531A7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7" w:right="1417" w:bottom="539" w:left="1417" w:header="425" w:footer="482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B0D70" w:rsidRDefault="000B0D70">
      <w:pPr>
        <w:spacing w:line="240" w:lineRule="auto"/>
      </w:pPr>
      <w:r>
        <w:separator/>
      </w:r>
    </w:p>
  </w:endnote>
  <w:endnote w:type="continuationSeparator" w:id="0">
    <w:p w:rsidR="000B0D70" w:rsidRDefault="000B0D7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Minion Pro">
    <w:charset w:val="EE"/>
    <w:family w:val="roman"/>
    <w:pitch w:val="variable"/>
  </w:font>
  <w:font w:name="Andale Sans UI"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Podstawowyakapitowy"/>
      <w:jc w:val="right"/>
      <w:rPr>
        <w:rFonts w:ascii="Arial Narrow" w:hAnsi="Arial Narrow" w:cs="Arial"/>
        <w:color w:val="595959"/>
        <w:spacing w:val="42"/>
        <w:sz w:val="15"/>
        <w:szCs w:val="15"/>
      </w:rPr>
    </w:pP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PAGE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E34EC8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1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t xml:space="preserve"> z 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begin"/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instrText xml:space="preserve"> NUMPAGES \* ARABIC </w:instrTex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separate"/>
    </w:r>
    <w:r w:rsidR="00E34EC8">
      <w:rPr>
        <w:rFonts w:ascii="Arial Narrow" w:hAnsi="Arial Narrow" w:cs="Arial"/>
        <w:b/>
        <w:bCs/>
        <w:caps/>
        <w:noProof/>
        <w:color w:val="595959"/>
        <w:spacing w:val="42"/>
        <w:sz w:val="13"/>
        <w:szCs w:val="13"/>
      </w:rPr>
      <w:t>1</w:t>
    </w:r>
    <w:r>
      <w:rPr>
        <w:rFonts w:ascii="Arial Narrow" w:hAnsi="Arial Narrow" w:cs="Arial"/>
        <w:b/>
        <w:bCs/>
        <w:caps/>
        <w:color w:val="595959"/>
        <w:spacing w:val="42"/>
        <w:sz w:val="13"/>
        <w:szCs w:val="13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B0D70" w:rsidRDefault="000B0D70">
      <w:r>
        <w:separator/>
      </w:r>
    </w:p>
  </w:footnote>
  <w:footnote w:type="continuationSeparator" w:id="0">
    <w:p w:rsidR="000B0D70" w:rsidRDefault="000B0D70">
      <w:r>
        <w:continuationSeparator/>
      </w:r>
    </w:p>
  </w:footnote>
  <w:footnote w:id="1">
    <w:p w:rsidR="003F5CBE" w:rsidRDefault="003F5CBE">
      <w:pPr>
        <w:spacing w:line="240" w:lineRule="auto"/>
        <w:jc w:val="both"/>
      </w:pPr>
      <w:r>
        <w:rPr>
          <w:rStyle w:val="Znakiprzypiswdolnych"/>
        </w:rPr>
        <w:footnoteRef/>
      </w:r>
      <w:r>
        <w:t xml:space="preserve"> </w:t>
      </w:r>
      <w:r>
        <w:rPr>
          <w:rFonts w:cs="Arial"/>
          <w:color w:val="000000"/>
          <w:sz w:val="16"/>
          <w:szCs w:val="16"/>
          <w:lang w:eastAsia="pl-PL"/>
        </w:rPr>
        <w:t>Przez powiązania kapitałowe lub osobowe rozumie się wzajemne powiązania między beneficjentem (lub osobami upoważnionymi do zaciągania zobowiązań w imieniu beneficjenta lub osobami wykonującymi w imieniu beneficjenta czynności związane z przeprowadzeniem procedury wyboru wykonawcy) a wykonawcą, polegające w szczególności na:</w:t>
      </w:r>
    </w:p>
    <w:p w:rsidR="003F5CBE" w:rsidRDefault="003F5CBE" w:rsidP="001F343D">
      <w:pPr>
        <w:pStyle w:val="Akapitzlist"/>
        <w:numPr>
          <w:ilvl w:val="0"/>
          <w:numId w:val="42"/>
        </w:numPr>
        <w:spacing w:after="0" w:line="240" w:lineRule="auto"/>
        <w:ind w:left="284" w:hanging="142"/>
        <w:jc w:val="both"/>
        <w:rPr>
          <w:rFonts w:ascii="Calibri" w:hAnsi="Calibri"/>
        </w:rPr>
      </w:pPr>
      <w:r>
        <w:rPr>
          <w:rFonts w:ascii="Calibri" w:hAnsi="Calibri" w:cs="Arial"/>
          <w:color w:val="000000"/>
          <w:sz w:val="16"/>
          <w:szCs w:val="16"/>
          <w:lang w:eastAsia="pl-PL"/>
        </w:rPr>
        <w:t>uczestniczeniu w spółce jako wspólnik spółki cywilnej lub spółki osobowej, posiadaniu co najmniej 10% udziałów lub akcji (o ile niższy próg nie wynika z przepisów prawa), pełnieniu funkcji członka organu nadzorczego lub zarządzającego, prokurenta, pełnomocnika,</w:t>
      </w:r>
    </w:p>
    <w:p w:rsidR="003F5CBE" w:rsidRDefault="003F5CBE" w:rsidP="001F343D">
      <w:pPr>
        <w:pStyle w:val="Akapitzlist"/>
        <w:numPr>
          <w:ilvl w:val="0"/>
          <w:numId w:val="42"/>
        </w:numPr>
        <w:spacing w:after="0" w:line="240" w:lineRule="auto"/>
        <w:ind w:left="284" w:hanging="142"/>
        <w:jc w:val="both"/>
        <w:rPr>
          <w:rFonts w:ascii="Calibri" w:hAnsi="Calibri"/>
        </w:rPr>
      </w:pPr>
      <w:r>
        <w:rPr>
          <w:rFonts w:ascii="Calibri" w:hAnsi="Calibri" w:cs="Arial"/>
          <w:color w:val="000000"/>
          <w:sz w:val="16"/>
          <w:szCs w:val="16"/>
          <w:lang w:eastAsia="pl-PL"/>
        </w:rPr>
        <w:t>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:rsidR="003F5CBE" w:rsidRDefault="003F5CBE" w:rsidP="001F343D">
      <w:pPr>
        <w:pStyle w:val="Akapitzlist"/>
        <w:numPr>
          <w:ilvl w:val="0"/>
          <w:numId w:val="42"/>
        </w:numPr>
        <w:spacing w:after="0" w:line="240" w:lineRule="auto"/>
        <w:ind w:left="284" w:hanging="142"/>
        <w:jc w:val="both"/>
        <w:rPr>
          <w:rFonts w:ascii="Calibri" w:hAnsi="Calibri"/>
        </w:rPr>
      </w:pPr>
      <w:r>
        <w:rPr>
          <w:rFonts w:ascii="Calibri" w:hAnsi="Calibri" w:cs="Arial"/>
          <w:color w:val="000000"/>
          <w:sz w:val="16"/>
          <w:szCs w:val="16"/>
          <w:lang w:eastAsia="pl-PL"/>
        </w:rPr>
        <w:t>pozostawaniu z wykonawcą w takim stosunku prawnym lub faktycznym, że istnieje uzasadniona wątpliwość co do ich bezstronności lub niezależności w związku z postępowaniem o udzielenie zamówienia</w:t>
      </w:r>
      <w:r>
        <w:rPr>
          <w:rFonts w:ascii="Calibri" w:hAnsi="Calibri"/>
          <w:sz w:val="16"/>
          <w:szCs w:val="16"/>
        </w:rPr>
        <w:t>.</w:t>
      </w:r>
    </w:p>
    <w:p w:rsidR="003F5CBE" w:rsidRDefault="003F5CBE">
      <w:pPr>
        <w:ind w:left="640" w:hanging="360"/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>
    <w:pPr>
      <w:pStyle w:val="Nagwek"/>
    </w:pPr>
    <w:r>
      <w:rPr>
        <w:noProof/>
        <w:lang w:eastAsia="pl-PL"/>
      </w:rPr>
      <w:drawing>
        <wp:inline distT="0" distB="0" distL="0" distR="0">
          <wp:extent cx="5762625" cy="791845"/>
          <wp:effectExtent l="0" t="0" r="0" b="0"/>
          <wp:docPr id="5" name="Obraz 9 kopia 2 kopia 1" descr="C:\Users\Marzena\Desktop\ZITAJ 2024\LOGOTYPY FEDS_2021_2027\01-NoweLogotypyUEiDS-poziom\FEDDS-czarnobialy-poziom\FEDDS-czarnobialy-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Obraz 9 kopia 2 kopia 1" descr="C:\Users\Marzena\Desktop\ZITAJ 2024\LOGOTYPY FEDS_2021_2027\01-NoweLogotypyUEiDS-poziom\FEDDS-czarnobialy-poziom\FEDDS-czarnobialy-poziom.jp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62625" cy="7918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5CBE" w:rsidRDefault="003F5CBE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3C1C17"/>
    <w:multiLevelType w:val="multilevel"/>
    <w:tmpl w:val="A0508DB4"/>
    <w:lvl w:ilvl="0">
      <w:start w:val="1"/>
      <w:numFmt w:val="lowerRoman"/>
      <w:lvlText w:val="%1."/>
      <w:lvlJc w:val="right"/>
      <w:pPr>
        <w:tabs>
          <w:tab w:val="num" w:pos="0"/>
        </w:tabs>
        <w:ind w:left="2112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32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52" w:hanging="180"/>
      </w:pPr>
    </w:lvl>
    <w:lvl w:ilvl="3">
      <w:start w:val="1"/>
      <w:numFmt w:val="lowerLetter"/>
      <w:lvlText w:val="%4."/>
      <w:lvlJc w:val="left"/>
      <w:pPr>
        <w:tabs>
          <w:tab w:val="num" w:pos="0"/>
        </w:tabs>
        <w:ind w:left="4272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92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712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32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52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72" w:hanging="180"/>
      </w:pPr>
    </w:lvl>
  </w:abstractNum>
  <w:abstractNum w:abstractNumId="1" w15:restartNumberingAfterBreak="0">
    <w:nsid w:val="03FB5719"/>
    <w:multiLevelType w:val="multilevel"/>
    <w:tmpl w:val="2E54D17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 w15:restartNumberingAfterBreak="0">
    <w:nsid w:val="045B4194"/>
    <w:multiLevelType w:val="multilevel"/>
    <w:tmpl w:val="381AA20E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" w15:restartNumberingAfterBreak="0">
    <w:nsid w:val="08F71363"/>
    <w:multiLevelType w:val="multilevel"/>
    <w:tmpl w:val="0810CE5E"/>
    <w:lvl w:ilvl="0">
      <w:start w:val="1"/>
      <w:numFmt w:val="upperLetter"/>
      <w:lvlText w:val="%1."/>
      <w:lvlJc w:val="left"/>
      <w:pPr>
        <w:tabs>
          <w:tab w:val="num" w:pos="0"/>
        </w:tabs>
        <w:ind w:left="64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36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08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0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52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24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96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68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04" w:hanging="180"/>
      </w:pPr>
    </w:lvl>
  </w:abstractNum>
  <w:abstractNum w:abstractNumId="4" w15:restartNumberingAfterBreak="0">
    <w:nsid w:val="0982602C"/>
    <w:multiLevelType w:val="multilevel"/>
    <w:tmpl w:val="7090C22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 w15:restartNumberingAfterBreak="0">
    <w:nsid w:val="0BDB7FA6"/>
    <w:multiLevelType w:val="multilevel"/>
    <w:tmpl w:val="CF12959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 w15:restartNumberingAfterBreak="0">
    <w:nsid w:val="10890B95"/>
    <w:multiLevelType w:val="multilevel"/>
    <w:tmpl w:val="0CC66954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45D59AD"/>
    <w:multiLevelType w:val="multilevel"/>
    <w:tmpl w:val="F5D46F38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8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170C614A"/>
    <w:multiLevelType w:val="multilevel"/>
    <w:tmpl w:val="1DA46A7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9" w15:restartNumberingAfterBreak="0">
    <w:nsid w:val="185C26FF"/>
    <w:multiLevelType w:val="multilevel"/>
    <w:tmpl w:val="5F887544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19546BF8"/>
    <w:multiLevelType w:val="multilevel"/>
    <w:tmpl w:val="CEA644A2"/>
    <w:lvl w:ilvl="0">
      <w:start w:val="1"/>
      <w:numFmt w:val="decimal"/>
      <w:lvlText w:val="%1."/>
      <w:lvlJc w:val="left"/>
      <w:pPr>
        <w:tabs>
          <w:tab w:val="num" w:pos="0"/>
        </w:tabs>
        <w:ind w:left="644" w:hanging="360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Roman"/>
      <w:lvlText w:val="%3)"/>
      <w:lvlJc w:val="left"/>
      <w:pPr>
        <w:tabs>
          <w:tab w:val="num" w:pos="0"/>
        </w:tabs>
        <w:ind w:left="2700" w:hanging="72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1" w15:restartNumberingAfterBreak="0">
    <w:nsid w:val="1B2C1449"/>
    <w:multiLevelType w:val="multilevel"/>
    <w:tmpl w:val="AF5261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 Narrow" w:hAnsi="Arial Narrow" w:cs="Times New Roman"/>
        <w:b/>
        <w:color w:val="auto"/>
        <w:sz w:val="20"/>
        <w:szCs w:val="20"/>
        <w:lang w:val="pl-PL" w:eastAsia="pl-PL"/>
      </w:r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z w:val="18"/>
        <w:szCs w:val="18"/>
        <w:lang w:val="pl-PL" w:eastAsia="pl-PL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 w15:restartNumberingAfterBreak="0">
    <w:nsid w:val="1CF46942"/>
    <w:multiLevelType w:val="multilevel"/>
    <w:tmpl w:val="B9963C82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 w15:restartNumberingAfterBreak="0">
    <w:nsid w:val="1F693DBA"/>
    <w:multiLevelType w:val="multilevel"/>
    <w:tmpl w:val="A006AC7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4" w15:restartNumberingAfterBreak="0">
    <w:nsid w:val="20405D5C"/>
    <w:multiLevelType w:val="multilevel"/>
    <w:tmpl w:val="9C1C5F6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5" w15:restartNumberingAfterBreak="0">
    <w:nsid w:val="272D345C"/>
    <w:multiLevelType w:val="multilevel"/>
    <w:tmpl w:val="CAFA7B3C"/>
    <w:lvl w:ilvl="0">
      <w:start w:val="1"/>
      <w:numFmt w:val="decimal"/>
      <w:lvlText w:val="%1)"/>
      <w:lvlJc w:val="left"/>
      <w:pPr>
        <w:tabs>
          <w:tab w:val="num" w:pos="0"/>
        </w:tabs>
        <w:ind w:left="1146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66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86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306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026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746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66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86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906" w:hanging="180"/>
      </w:pPr>
    </w:lvl>
  </w:abstractNum>
  <w:abstractNum w:abstractNumId="16" w15:restartNumberingAfterBreak="0">
    <w:nsid w:val="27A219A8"/>
    <w:multiLevelType w:val="multilevel"/>
    <w:tmpl w:val="D0BC5A60"/>
    <w:lvl w:ilvl="0">
      <w:start w:val="1"/>
      <w:numFmt w:val="decimal"/>
      <w:lvlText w:val="%1)"/>
      <w:lvlJc w:val="left"/>
      <w:pPr>
        <w:tabs>
          <w:tab w:val="num" w:pos="0"/>
        </w:tabs>
        <w:ind w:left="1068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28" w:hanging="180"/>
      </w:pPr>
    </w:lvl>
  </w:abstractNum>
  <w:abstractNum w:abstractNumId="17" w15:restartNumberingAfterBreak="0">
    <w:nsid w:val="2A862236"/>
    <w:multiLevelType w:val="multilevel"/>
    <w:tmpl w:val="50BA589A"/>
    <w:lvl w:ilvl="0">
      <w:start w:val="5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ascii="Arial" w:hAnsi="Arial" w:cs="Arial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8" w15:restartNumberingAfterBreak="0">
    <w:nsid w:val="2DEE4C52"/>
    <w:multiLevelType w:val="multilevel"/>
    <w:tmpl w:val="62CE131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 w15:restartNumberingAfterBreak="0">
    <w:nsid w:val="2EF76580"/>
    <w:multiLevelType w:val="multilevel"/>
    <w:tmpl w:val="62D88592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0" w15:restartNumberingAfterBreak="0">
    <w:nsid w:val="309E69EE"/>
    <w:multiLevelType w:val="multilevel"/>
    <w:tmpl w:val="4E10282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1" w15:restartNumberingAfterBreak="0">
    <w:nsid w:val="30A02835"/>
    <w:multiLevelType w:val="multilevel"/>
    <w:tmpl w:val="74CA0CA8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2" w15:restartNumberingAfterBreak="0">
    <w:nsid w:val="316C3CC1"/>
    <w:multiLevelType w:val="multilevel"/>
    <w:tmpl w:val="DABC0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  <w:rPr>
        <w:rFonts w:cs="Times New Roman"/>
      </w:rPr>
    </w:lvl>
  </w:abstractNum>
  <w:abstractNum w:abstractNumId="23" w15:restartNumberingAfterBreak="0">
    <w:nsid w:val="36896B22"/>
    <w:multiLevelType w:val="multilevel"/>
    <w:tmpl w:val="77E86642"/>
    <w:lvl w:ilvl="0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cs="Symbol" w:hint="default"/>
      </w:r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</w:lvl>
    <w:lvl w:ilvl="3">
      <w:start w:val="4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)"/>
      <w:lvlJc w:val="left"/>
      <w:pPr>
        <w:tabs>
          <w:tab w:val="num" w:pos="3600"/>
        </w:tabs>
        <w:ind w:left="3240" w:firstLine="0"/>
      </w:pPr>
    </w:lvl>
    <w:lvl w:ilvl="5">
      <w:start w:val="1"/>
      <w:numFmt w:val="decimal"/>
      <w:lvlText w:val="%6"/>
      <w:lvlJc w:val="left"/>
      <w:pPr>
        <w:tabs>
          <w:tab w:val="num" w:pos="0"/>
        </w:tabs>
        <w:ind w:left="4500" w:hanging="360"/>
      </w:pPr>
      <w:rPr>
        <w:rFonts w:eastAsia="Times New Roman" w:cs="Tahoma"/>
        <w:color w:val="000000"/>
      </w:rPr>
    </w:lvl>
    <w:lvl w:ilvl="6">
      <w:start w:val="1"/>
      <w:numFmt w:val="lowerLetter"/>
      <w:lvlText w:val="%7)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3694798A"/>
    <w:multiLevelType w:val="multilevel"/>
    <w:tmpl w:val="D772D914"/>
    <w:lvl w:ilvl="0">
      <w:start w:val="1"/>
      <w:numFmt w:val="bullet"/>
      <w:lvlText w:val="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3D6625AB"/>
    <w:multiLevelType w:val="multilevel"/>
    <w:tmpl w:val="B3A8E6CC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6" w15:restartNumberingAfterBreak="0">
    <w:nsid w:val="3E4946B6"/>
    <w:multiLevelType w:val="multilevel"/>
    <w:tmpl w:val="D49E43AA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Arial Narrow" w:hAnsi="Arial Narrow" w:cs="Tahoma"/>
        <w:sz w:val="18"/>
        <w:szCs w:val="18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7" w15:restartNumberingAfterBreak="0">
    <w:nsid w:val="43695F12"/>
    <w:multiLevelType w:val="multilevel"/>
    <w:tmpl w:val="0C08D2DE"/>
    <w:lvl w:ilvl="0">
      <w:start w:val="1"/>
      <w:numFmt w:val="lowerLetter"/>
      <w:lvlText w:val="%1)"/>
      <w:lvlJc w:val="left"/>
      <w:pPr>
        <w:tabs>
          <w:tab w:val="num" w:pos="0"/>
        </w:tabs>
        <w:ind w:left="208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80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52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424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96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68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40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712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844" w:hanging="180"/>
      </w:pPr>
    </w:lvl>
  </w:abstractNum>
  <w:abstractNum w:abstractNumId="28" w15:restartNumberingAfterBreak="0">
    <w:nsid w:val="43F128A9"/>
    <w:multiLevelType w:val="multilevel"/>
    <w:tmpl w:val="51A246E6"/>
    <w:lvl w:ilvl="0">
      <w:start w:val="1"/>
      <w:numFmt w:val="lowerLetter"/>
      <w:lvlText w:val="%1)"/>
      <w:lvlJc w:val="left"/>
      <w:pPr>
        <w:tabs>
          <w:tab w:val="num" w:pos="0"/>
        </w:tabs>
        <w:ind w:left="172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444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316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88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60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32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604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76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484" w:hanging="180"/>
      </w:pPr>
    </w:lvl>
  </w:abstractNum>
  <w:abstractNum w:abstractNumId="29" w15:restartNumberingAfterBreak="0">
    <w:nsid w:val="48484921"/>
    <w:multiLevelType w:val="multilevel"/>
    <w:tmpl w:val="6134A524"/>
    <w:lvl w:ilvl="0">
      <w:start w:val="1"/>
      <w:numFmt w:val="decimal"/>
      <w:lvlText w:val="%1."/>
      <w:lvlJc w:val="left"/>
      <w:pPr>
        <w:tabs>
          <w:tab w:val="num" w:pos="0"/>
        </w:tabs>
        <w:ind w:left="425" w:hanging="425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0" w15:restartNumberingAfterBreak="0">
    <w:nsid w:val="514919C8"/>
    <w:multiLevelType w:val="multilevel"/>
    <w:tmpl w:val="82F09DE0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ascii="Arial Narrow" w:hAnsi="Arial Narrow" w:cs="Tahoma"/>
        <w:sz w:val="20"/>
        <w:szCs w:val="22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1724" w:hanging="360"/>
      </w:pPr>
      <w:rPr>
        <w:sz w:val="20"/>
        <w:szCs w:val="22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31" w15:restartNumberingAfterBreak="0">
    <w:nsid w:val="519A3662"/>
    <w:multiLevelType w:val="multilevel"/>
    <w:tmpl w:val="FB84C1DE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2" w15:restartNumberingAfterBreak="0">
    <w:nsid w:val="523C1F1D"/>
    <w:multiLevelType w:val="multilevel"/>
    <w:tmpl w:val="9F365080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57FD51F2"/>
    <w:multiLevelType w:val="multilevel"/>
    <w:tmpl w:val="06289F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4" w15:restartNumberingAfterBreak="0">
    <w:nsid w:val="591A79FB"/>
    <w:multiLevelType w:val="multilevel"/>
    <w:tmpl w:val="EA2C233C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62897B2F"/>
    <w:multiLevelType w:val="multilevel"/>
    <w:tmpl w:val="307AF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3921D1C"/>
    <w:multiLevelType w:val="multilevel"/>
    <w:tmpl w:val="F81603E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7" w15:restartNumberingAfterBreak="0">
    <w:nsid w:val="67D63A22"/>
    <w:multiLevelType w:val="multilevel"/>
    <w:tmpl w:val="DAF8DBD0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8" w15:restartNumberingAfterBreak="0">
    <w:nsid w:val="69715489"/>
    <w:multiLevelType w:val="multilevel"/>
    <w:tmpl w:val="C060BE22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abstractNum w:abstractNumId="39" w15:restartNumberingAfterBreak="0">
    <w:nsid w:val="6B950E9B"/>
    <w:multiLevelType w:val="multilevel"/>
    <w:tmpl w:val="1AD4A5E6"/>
    <w:lvl w:ilvl="0">
      <w:start w:val="1"/>
      <w:numFmt w:val="bullet"/>
      <w:lvlText w:val=""/>
      <w:lvlJc w:val="left"/>
      <w:pPr>
        <w:tabs>
          <w:tab w:val="num" w:pos="762"/>
        </w:tabs>
        <w:ind w:left="762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82"/>
        </w:tabs>
        <w:ind w:left="1482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202"/>
        </w:tabs>
        <w:ind w:left="2202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922"/>
        </w:tabs>
        <w:ind w:left="2922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42"/>
        </w:tabs>
        <w:ind w:left="3642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62"/>
        </w:tabs>
        <w:ind w:left="4362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82"/>
        </w:tabs>
        <w:ind w:left="5082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802"/>
        </w:tabs>
        <w:ind w:left="5802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522"/>
        </w:tabs>
        <w:ind w:left="6522" w:hanging="360"/>
      </w:pPr>
      <w:rPr>
        <w:rFonts w:ascii="Wingdings" w:hAnsi="Wingdings" w:cs="Wingdings" w:hint="default"/>
        <w:sz w:val="20"/>
      </w:rPr>
    </w:lvl>
  </w:abstractNum>
  <w:abstractNum w:abstractNumId="40" w15:restartNumberingAfterBreak="0">
    <w:nsid w:val="6CA00648"/>
    <w:multiLevelType w:val="multilevel"/>
    <w:tmpl w:val="6A909346"/>
    <w:lvl w:ilvl="0">
      <w:start w:val="1"/>
      <w:numFmt w:val="bullet"/>
      <w:lvlText w:val=""/>
      <w:lvlJc w:val="left"/>
      <w:pPr>
        <w:tabs>
          <w:tab w:val="num" w:pos="0"/>
        </w:tabs>
        <w:ind w:left="1364" w:hanging="360"/>
      </w:pPr>
      <w:rPr>
        <w:rFonts w:ascii="Symbol" w:hAnsi="Symbol" w:cs="Symbol" w:hint="default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2084" w:hanging="360"/>
      </w:pPr>
    </w:lvl>
    <w:lvl w:ilvl="2">
      <w:start w:val="1"/>
      <w:numFmt w:val="bullet"/>
      <w:lvlText w:val=""/>
      <w:lvlJc w:val="left"/>
      <w:pPr>
        <w:tabs>
          <w:tab w:val="num" w:pos="0"/>
        </w:tabs>
        <w:ind w:left="280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2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4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6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8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40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24" w:hanging="360"/>
      </w:pPr>
      <w:rPr>
        <w:rFonts w:ascii="Wingdings" w:hAnsi="Wingdings" w:cs="Wingdings" w:hint="default"/>
      </w:rPr>
    </w:lvl>
  </w:abstractNum>
  <w:abstractNum w:abstractNumId="41" w15:restartNumberingAfterBreak="0">
    <w:nsid w:val="6EF211EA"/>
    <w:multiLevelType w:val="multilevel"/>
    <w:tmpl w:val="D5B6455C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2" w15:restartNumberingAfterBreak="0">
    <w:nsid w:val="737F0DC8"/>
    <w:multiLevelType w:val="multilevel"/>
    <w:tmpl w:val="B03460B8"/>
    <w:lvl w:ilvl="0">
      <w:start w:val="1"/>
      <w:numFmt w:val="decimal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9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9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9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9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9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9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9" w:hanging="180"/>
      </w:pPr>
    </w:lvl>
  </w:abstractNum>
  <w:abstractNum w:abstractNumId="43" w15:restartNumberingAfterBreak="0">
    <w:nsid w:val="75E23E42"/>
    <w:multiLevelType w:val="multilevel"/>
    <w:tmpl w:val="7270D50E"/>
    <w:lvl w:ilvl="0">
      <w:start w:val="1"/>
      <w:numFmt w:val="bullet"/>
      <w:lvlText w:val=""/>
      <w:lvlJc w:val="left"/>
      <w:pPr>
        <w:tabs>
          <w:tab w:val="num" w:pos="0"/>
        </w:tabs>
        <w:ind w:left="644" w:hanging="360"/>
      </w:pPr>
      <w:rPr>
        <w:rFonts w:ascii="Symbol" w:hAnsi="Symbol" w:cs="Symbol"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b w:val="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4" w15:restartNumberingAfterBreak="0">
    <w:nsid w:val="79D2401B"/>
    <w:multiLevelType w:val="multilevel"/>
    <w:tmpl w:val="2786952A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5" w15:restartNumberingAfterBreak="0">
    <w:nsid w:val="79D66681"/>
    <w:multiLevelType w:val="multilevel"/>
    <w:tmpl w:val="47CE2E44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2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A613EAE"/>
    <w:multiLevelType w:val="multilevel"/>
    <w:tmpl w:val="D2827E6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EF30A90"/>
    <w:multiLevelType w:val="multilevel"/>
    <w:tmpl w:val="B4AA8100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num w:numId="1">
    <w:abstractNumId w:val="18"/>
  </w:num>
  <w:num w:numId="2">
    <w:abstractNumId w:val="35"/>
  </w:num>
  <w:num w:numId="3">
    <w:abstractNumId w:val="39"/>
  </w:num>
  <w:num w:numId="4">
    <w:abstractNumId w:val="45"/>
  </w:num>
  <w:num w:numId="5">
    <w:abstractNumId w:val="23"/>
  </w:num>
  <w:num w:numId="6">
    <w:abstractNumId w:val="26"/>
  </w:num>
  <w:num w:numId="7">
    <w:abstractNumId w:val="22"/>
  </w:num>
  <w:num w:numId="8">
    <w:abstractNumId w:val="4"/>
  </w:num>
  <w:num w:numId="9">
    <w:abstractNumId w:val="47"/>
  </w:num>
  <w:num w:numId="10">
    <w:abstractNumId w:val="15"/>
  </w:num>
  <w:num w:numId="11">
    <w:abstractNumId w:val="1"/>
  </w:num>
  <w:num w:numId="12">
    <w:abstractNumId w:val="7"/>
  </w:num>
  <w:num w:numId="13">
    <w:abstractNumId w:val="3"/>
  </w:num>
  <w:num w:numId="14">
    <w:abstractNumId w:val="30"/>
  </w:num>
  <w:num w:numId="15">
    <w:abstractNumId w:val="6"/>
  </w:num>
  <w:num w:numId="16">
    <w:abstractNumId w:val="11"/>
  </w:num>
  <w:num w:numId="17">
    <w:abstractNumId w:val="44"/>
  </w:num>
  <w:num w:numId="18">
    <w:abstractNumId w:val="37"/>
  </w:num>
  <w:num w:numId="19">
    <w:abstractNumId w:val="13"/>
  </w:num>
  <w:num w:numId="20">
    <w:abstractNumId w:val="20"/>
  </w:num>
  <w:num w:numId="21">
    <w:abstractNumId w:val="33"/>
  </w:num>
  <w:num w:numId="22">
    <w:abstractNumId w:val="17"/>
  </w:num>
  <w:num w:numId="23">
    <w:abstractNumId w:val="28"/>
  </w:num>
  <w:num w:numId="24">
    <w:abstractNumId w:val="24"/>
  </w:num>
  <w:num w:numId="25">
    <w:abstractNumId w:val="21"/>
  </w:num>
  <w:num w:numId="26">
    <w:abstractNumId w:val="0"/>
  </w:num>
  <w:num w:numId="27">
    <w:abstractNumId w:val="41"/>
  </w:num>
  <w:num w:numId="28">
    <w:abstractNumId w:val="8"/>
  </w:num>
  <w:num w:numId="29">
    <w:abstractNumId w:val="16"/>
  </w:num>
  <w:num w:numId="30">
    <w:abstractNumId w:val="25"/>
  </w:num>
  <w:num w:numId="31">
    <w:abstractNumId w:val="38"/>
  </w:num>
  <w:num w:numId="32">
    <w:abstractNumId w:val="36"/>
  </w:num>
  <w:num w:numId="33">
    <w:abstractNumId w:val="10"/>
  </w:num>
  <w:num w:numId="34">
    <w:abstractNumId w:val="19"/>
  </w:num>
  <w:num w:numId="35">
    <w:abstractNumId w:val="40"/>
  </w:num>
  <w:num w:numId="36">
    <w:abstractNumId w:val="27"/>
  </w:num>
  <w:num w:numId="37">
    <w:abstractNumId w:val="14"/>
  </w:num>
  <w:num w:numId="38">
    <w:abstractNumId w:val="42"/>
  </w:num>
  <w:num w:numId="39">
    <w:abstractNumId w:val="43"/>
  </w:num>
  <w:num w:numId="40">
    <w:abstractNumId w:val="2"/>
  </w:num>
  <w:num w:numId="41">
    <w:abstractNumId w:val="12"/>
  </w:num>
  <w:num w:numId="42">
    <w:abstractNumId w:val="31"/>
  </w:num>
  <w:num w:numId="43">
    <w:abstractNumId w:val="46"/>
  </w:num>
  <w:num w:numId="44">
    <w:abstractNumId w:val="32"/>
  </w:num>
  <w:num w:numId="45">
    <w:abstractNumId w:val="34"/>
  </w:num>
  <w:num w:numId="46">
    <w:abstractNumId w:val="9"/>
  </w:num>
  <w:num w:numId="47">
    <w:abstractNumId w:val="5"/>
  </w:num>
  <w:num w:numId="48">
    <w:abstractNumId w:val="46"/>
  </w:num>
  <w:num w:numId="49">
    <w:abstractNumId w:val="46"/>
  </w:num>
  <w:num w:numId="50">
    <w:abstractNumId w:val="46"/>
  </w:num>
  <w:num w:numId="51">
    <w:abstractNumId w:val="46"/>
  </w:num>
  <w:num w:numId="52">
    <w:abstractNumId w:val="46"/>
  </w:num>
  <w:num w:numId="53">
    <w:abstractNumId w:val="46"/>
  </w:num>
  <w:num w:numId="54">
    <w:abstractNumId w:val="46"/>
  </w:num>
  <w:num w:numId="55">
    <w:abstractNumId w:val="46"/>
  </w:num>
  <w:num w:numId="56">
    <w:abstractNumId w:val="46"/>
  </w:num>
  <w:num w:numId="57">
    <w:abstractNumId w:val="46"/>
  </w:num>
  <w:num w:numId="58">
    <w:abstractNumId w:val="46"/>
  </w:num>
  <w:num w:numId="59">
    <w:abstractNumId w:val="29"/>
    <w:lvlOverride w:ilvl="0">
      <w:startOverride w:val="1"/>
    </w:lvlOverride>
  </w:num>
  <w:num w:numId="60">
    <w:abstractNumId w:val="29"/>
  </w:num>
  <w:numIdMacAtCleanup w:val="6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57"/>
  <w:autoHyphenation/>
  <w:hyphenationZone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31A7"/>
    <w:rsid w:val="000200B5"/>
    <w:rsid w:val="00040BAA"/>
    <w:rsid w:val="000B0D70"/>
    <w:rsid w:val="000C7141"/>
    <w:rsid w:val="000D4C41"/>
    <w:rsid w:val="000F567D"/>
    <w:rsid w:val="00162808"/>
    <w:rsid w:val="0018266D"/>
    <w:rsid w:val="001B6B4D"/>
    <w:rsid w:val="001F343D"/>
    <w:rsid w:val="00250D12"/>
    <w:rsid w:val="0029360E"/>
    <w:rsid w:val="00293761"/>
    <w:rsid w:val="002C1A74"/>
    <w:rsid w:val="002E29B4"/>
    <w:rsid w:val="00323C41"/>
    <w:rsid w:val="00361366"/>
    <w:rsid w:val="00372560"/>
    <w:rsid w:val="0037333E"/>
    <w:rsid w:val="00374A80"/>
    <w:rsid w:val="003A172C"/>
    <w:rsid w:val="003C5185"/>
    <w:rsid w:val="003C6346"/>
    <w:rsid w:val="003F4C2E"/>
    <w:rsid w:val="003F5CBE"/>
    <w:rsid w:val="00414464"/>
    <w:rsid w:val="004531A7"/>
    <w:rsid w:val="0045745B"/>
    <w:rsid w:val="004B1217"/>
    <w:rsid w:val="004C7D7C"/>
    <w:rsid w:val="00501195"/>
    <w:rsid w:val="0056256D"/>
    <w:rsid w:val="00596D04"/>
    <w:rsid w:val="005A0D66"/>
    <w:rsid w:val="00620045"/>
    <w:rsid w:val="00624F8C"/>
    <w:rsid w:val="00641B9B"/>
    <w:rsid w:val="00670115"/>
    <w:rsid w:val="006B3441"/>
    <w:rsid w:val="006E4BA2"/>
    <w:rsid w:val="007211CC"/>
    <w:rsid w:val="00732907"/>
    <w:rsid w:val="007914BE"/>
    <w:rsid w:val="007D0C79"/>
    <w:rsid w:val="00872D5B"/>
    <w:rsid w:val="00883B00"/>
    <w:rsid w:val="008B3C7E"/>
    <w:rsid w:val="008C7A54"/>
    <w:rsid w:val="008D3D6C"/>
    <w:rsid w:val="00933302"/>
    <w:rsid w:val="0099676C"/>
    <w:rsid w:val="009C33E0"/>
    <w:rsid w:val="00A12605"/>
    <w:rsid w:val="00AB7149"/>
    <w:rsid w:val="00AC6F12"/>
    <w:rsid w:val="00AE77AF"/>
    <w:rsid w:val="00B37991"/>
    <w:rsid w:val="00B51CF0"/>
    <w:rsid w:val="00B64C25"/>
    <w:rsid w:val="00B73741"/>
    <w:rsid w:val="00B96121"/>
    <w:rsid w:val="00B979DD"/>
    <w:rsid w:val="00BB25C8"/>
    <w:rsid w:val="00BC3F91"/>
    <w:rsid w:val="00BC6C9F"/>
    <w:rsid w:val="00BE7DC5"/>
    <w:rsid w:val="00C033D9"/>
    <w:rsid w:val="00C33638"/>
    <w:rsid w:val="00C40D82"/>
    <w:rsid w:val="00CF3302"/>
    <w:rsid w:val="00D51CBB"/>
    <w:rsid w:val="00DD314B"/>
    <w:rsid w:val="00E34EC8"/>
    <w:rsid w:val="00E52854"/>
    <w:rsid w:val="00E56DF4"/>
    <w:rsid w:val="00F361A2"/>
    <w:rsid w:val="00F9134A"/>
    <w:rsid w:val="00F9275B"/>
    <w:rsid w:val="00FB35A7"/>
    <w:rsid w:val="00FF0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FF0F63D-A949-4695-B700-3D831D3BF4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l-PL" w:eastAsia="pl-PL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D3D6C"/>
    <w:pPr>
      <w:spacing w:line="288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F60A5B"/>
    <w:pPr>
      <w:keepNext/>
      <w:spacing w:line="240" w:lineRule="auto"/>
      <w:outlineLvl w:val="0"/>
    </w:pPr>
    <w:rPr>
      <w:rFonts w:ascii="Times New Roman" w:eastAsia="Times New Roman" w:hAnsi="Times New Roman"/>
      <w:b/>
      <w:bCs/>
      <w:sz w:val="24"/>
      <w:szCs w:val="24"/>
      <w:lang w:eastAsia="pl-P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383085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624F74"/>
    <w:pPr>
      <w:spacing w:before="240" w:after="60" w:line="276" w:lineRule="auto"/>
      <w:outlineLvl w:val="4"/>
    </w:pPr>
    <w:rPr>
      <w:rFonts w:eastAsia="Times New Roman"/>
      <w:b/>
      <w:bCs/>
      <w:i/>
      <w:iCs/>
      <w:sz w:val="26"/>
      <w:szCs w:val="26"/>
      <w:lang w:val="en-US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Znak">
    <w:name w:val="Nagłówek Znak"/>
    <w:basedOn w:val="Domylnaczcionkaakapitu"/>
    <w:link w:val="Nagwek"/>
    <w:uiPriority w:val="99"/>
    <w:qFormat/>
    <w:rsid w:val="009B2C45"/>
  </w:style>
  <w:style w:type="character" w:customStyle="1" w:styleId="StopkaZnak">
    <w:name w:val="Stopka Znak"/>
    <w:basedOn w:val="Domylnaczcionkaakapitu"/>
    <w:link w:val="Stopka"/>
    <w:uiPriority w:val="99"/>
    <w:qFormat/>
    <w:rsid w:val="009B2C45"/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9B2C45"/>
    <w:rPr>
      <w:rFonts w:ascii="Tahoma" w:hAnsi="Tahoma" w:cs="Tahoma"/>
      <w:sz w:val="16"/>
      <w:szCs w:val="16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qFormat/>
    <w:rsid w:val="009C635F"/>
    <w:rPr>
      <w:lang w:eastAsia="en-US"/>
    </w:rPr>
  </w:style>
  <w:style w:type="character" w:customStyle="1" w:styleId="Znakiprzypiswdolnych">
    <w:name w:val="Znaki przypisów dolnych"/>
    <w:basedOn w:val="Domylnaczcionkaakapitu"/>
    <w:uiPriority w:val="99"/>
    <w:unhideWhenUsed/>
    <w:qFormat/>
    <w:rsid w:val="009C635F"/>
    <w:rPr>
      <w:vertAlign w:val="superscript"/>
    </w:rPr>
  </w:style>
  <w:style w:type="character" w:styleId="Odwoanieprzypisudolnego">
    <w:name w:val="footnote reference"/>
    <w:rPr>
      <w:vertAlign w:val="superscript"/>
    </w:rPr>
  </w:style>
  <w:style w:type="character" w:customStyle="1" w:styleId="Nagwek1Znak">
    <w:name w:val="Nagłówek 1 Znak"/>
    <w:basedOn w:val="Domylnaczcionkaakapitu"/>
    <w:link w:val="Nagwek1"/>
    <w:uiPriority w:val="99"/>
    <w:qFormat/>
    <w:rsid w:val="00F60A5B"/>
    <w:rPr>
      <w:rFonts w:ascii="Times New Roman" w:eastAsia="Times New Roman" w:hAnsi="Times New Roman"/>
      <w:b/>
      <w:bCs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uiPriority w:val="99"/>
    <w:qFormat/>
    <w:rsid w:val="00F60A5B"/>
    <w:rPr>
      <w:rFonts w:ascii="Times New Roman" w:eastAsia="Times New Roman" w:hAnsi="Times New Roman"/>
      <w:sz w:val="24"/>
      <w:szCs w:val="24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qFormat/>
    <w:rsid w:val="00F60A5B"/>
    <w:rPr>
      <w:rFonts w:ascii="Times New Roman" w:eastAsia="Times New Roman" w:hAnsi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C12E40"/>
    <w:rPr>
      <w:b/>
      <w:bCs/>
    </w:rPr>
  </w:style>
  <w:style w:type="character" w:customStyle="1" w:styleId="apple-converted-space">
    <w:name w:val="apple-converted-space"/>
    <w:basedOn w:val="Domylnaczcionkaakapitu"/>
    <w:qFormat/>
    <w:rsid w:val="00C12E40"/>
  </w:style>
  <w:style w:type="character" w:customStyle="1" w:styleId="Nagwek3Znak">
    <w:name w:val="Nagłówek 3 Znak"/>
    <w:basedOn w:val="Domylnaczcionkaakapitu"/>
    <w:link w:val="Nagwek3"/>
    <w:uiPriority w:val="9"/>
    <w:qFormat/>
    <w:rsid w:val="00383085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en-US"/>
    </w:rPr>
  </w:style>
  <w:style w:type="character" w:styleId="Odwoaniedokomentarza">
    <w:name w:val="annotation reference"/>
    <w:basedOn w:val="Domylnaczcionkaakapitu"/>
    <w:uiPriority w:val="99"/>
    <w:semiHidden/>
    <w:unhideWhenUsed/>
    <w:qFormat/>
    <w:rsid w:val="00FB2689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qFormat/>
    <w:rsid w:val="00FB2689"/>
    <w:rPr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FB2689"/>
    <w:rPr>
      <w:b/>
      <w:bCs/>
      <w:lang w:eastAsia="en-US"/>
    </w:rPr>
  </w:style>
  <w:style w:type="character" w:styleId="Hipercze">
    <w:name w:val="Hyperlink"/>
    <w:basedOn w:val="Domylnaczcionkaakapitu"/>
    <w:uiPriority w:val="99"/>
    <w:unhideWhenUsed/>
    <w:rsid w:val="003847F8"/>
    <w:rPr>
      <w:color w:val="0000FF"/>
      <w:u w:val="single"/>
    </w:rPr>
  </w:style>
  <w:style w:type="character" w:styleId="Uwydatnienie">
    <w:name w:val="Emphasis"/>
    <w:basedOn w:val="Domylnaczcionkaakapitu"/>
    <w:uiPriority w:val="20"/>
    <w:qFormat/>
    <w:rsid w:val="003847F8"/>
    <w:rPr>
      <w:i/>
      <w:iCs/>
    </w:rPr>
  </w:style>
  <w:style w:type="character" w:customStyle="1" w:styleId="Nagwek5Znak">
    <w:name w:val="Nagłówek 5 Znak"/>
    <w:basedOn w:val="Domylnaczcionkaakapitu"/>
    <w:link w:val="Nagwek5"/>
    <w:uiPriority w:val="9"/>
    <w:semiHidden/>
    <w:qFormat/>
    <w:rsid w:val="00624F74"/>
    <w:rPr>
      <w:rFonts w:eastAsia="Times New Roman"/>
      <w:b/>
      <w:bCs/>
      <w:i/>
      <w:iCs/>
      <w:sz w:val="26"/>
      <w:szCs w:val="26"/>
      <w:lang w:val="en-US" w:eastAsia="x-none"/>
    </w:rPr>
  </w:style>
  <w:style w:type="character" w:customStyle="1" w:styleId="apple-style-span">
    <w:name w:val="apple-style-span"/>
    <w:qFormat/>
    <w:rsid w:val="00624F74"/>
  </w:style>
  <w:style w:type="character" w:customStyle="1" w:styleId="AkapitzlistZnak">
    <w:name w:val="Akapit z listą Znak"/>
    <w:link w:val="Akapitzlist"/>
    <w:uiPriority w:val="34"/>
    <w:qFormat/>
    <w:locked/>
    <w:rsid w:val="00647076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783D76"/>
    <w:rPr>
      <w:lang w:eastAsia="en-US"/>
    </w:rPr>
  </w:style>
  <w:style w:type="character" w:customStyle="1" w:styleId="Znakiprzypiswkocowych">
    <w:name w:val="Znaki przypisów końcowych"/>
    <w:basedOn w:val="Domylnaczcionkaakapitu"/>
    <w:uiPriority w:val="99"/>
    <w:semiHidden/>
    <w:unhideWhenUsed/>
    <w:qFormat/>
    <w:rsid w:val="00783D76"/>
    <w:rPr>
      <w:vertAlign w:val="superscript"/>
    </w:rPr>
  </w:style>
  <w:style w:type="character" w:styleId="Odwoanieprzypisukocowego">
    <w:name w:val="endnote reference"/>
    <w:rPr>
      <w:vertAlign w:val="superscript"/>
    </w:rPr>
  </w:style>
  <w:style w:type="character" w:customStyle="1" w:styleId="Znakiprzypiswdolnychuser">
    <w:name w:val="Znaki przypisów dolnych (user)"/>
    <w:qFormat/>
    <w:rsid w:val="004E720D"/>
  </w:style>
  <w:style w:type="character" w:customStyle="1" w:styleId="UnresolvedMention">
    <w:name w:val="Unresolved Mention"/>
    <w:basedOn w:val="Domylnaczcionkaakapitu"/>
    <w:uiPriority w:val="99"/>
    <w:semiHidden/>
    <w:unhideWhenUsed/>
    <w:qFormat/>
    <w:rsid w:val="005C71D3"/>
    <w:rPr>
      <w:color w:val="605E5C"/>
      <w:shd w:val="clear" w:color="auto" w:fill="E1DFDD"/>
    </w:rPr>
  </w:style>
  <w:style w:type="character" w:customStyle="1" w:styleId="cf01">
    <w:name w:val="cf01"/>
    <w:basedOn w:val="Domylnaczcionkaakapitu"/>
    <w:qFormat/>
    <w:rsid w:val="00A272CD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podstawowy">
    <w:name w:val="Body Text"/>
    <w:basedOn w:val="Normalny"/>
    <w:link w:val="TekstpodstawowyZnak"/>
    <w:uiPriority w:val="99"/>
    <w:unhideWhenUsed/>
    <w:rsid w:val="00F60A5B"/>
    <w:pPr>
      <w:spacing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Lista">
    <w:name w:val="List"/>
    <w:basedOn w:val="Tekstpodstawowy"/>
    <w:rPr>
      <w:rFonts w:cs="Arial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Arial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9B2C45"/>
    <w:pPr>
      <w:tabs>
        <w:tab w:val="center" w:pos="4536"/>
        <w:tab w:val="right" w:pos="9072"/>
      </w:tabs>
      <w:spacing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9B2C45"/>
    <w:pPr>
      <w:spacing w:line="240" w:lineRule="auto"/>
    </w:pPr>
    <w:rPr>
      <w:rFonts w:ascii="Tahoma" w:hAnsi="Tahoma" w:cs="Tahoma"/>
      <w:sz w:val="16"/>
      <w:szCs w:val="16"/>
    </w:rPr>
  </w:style>
  <w:style w:type="paragraph" w:customStyle="1" w:styleId="Podstawowyakapitowy">
    <w:name w:val="[Podstawowy akapitowy]"/>
    <w:basedOn w:val="Normalny"/>
    <w:uiPriority w:val="99"/>
    <w:qFormat/>
    <w:rsid w:val="006311FE"/>
    <w:pPr>
      <w:textAlignment w:val="center"/>
    </w:pPr>
    <w:rPr>
      <w:rFonts w:ascii="Minion Pro" w:hAnsi="Minion Pro" w:cs="Minion Pro"/>
      <w:color w:val="000000"/>
      <w:sz w:val="24"/>
      <w:szCs w:val="24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unhideWhenUsed/>
    <w:qFormat/>
    <w:rsid w:val="009C635F"/>
    <w:pPr>
      <w:spacing w:line="240" w:lineRule="auto"/>
    </w:pPr>
    <w:rPr>
      <w:sz w:val="20"/>
      <w:szCs w:val="20"/>
    </w:rPr>
  </w:style>
  <w:style w:type="paragraph" w:styleId="Akapitzlist">
    <w:name w:val="List Paragraph"/>
    <w:basedOn w:val="Normalny"/>
    <w:link w:val="AkapitzlistZnak"/>
    <w:uiPriority w:val="34"/>
    <w:qFormat/>
    <w:rsid w:val="009C635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qFormat/>
    <w:rsid w:val="00F60A5B"/>
    <w:pPr>
      <w:spacing w:line="240" w:lineRule="auto"/>
      <w:ind w:left="6372" w:firstLine="708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NormalnyWeb">
    <w:name w:val="Normal (Web)"/>
    <w:basedOn w:val="Normalny"/>
    <w:uiPriority w:val="99"/>
    <w:unhideWhenUsed/>
    <w:qFormat/>
    <w:rsid w:val="009A2F1C"/>
    <w:pPr>
      <w:spacing w:beforeAutospacing="1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B2689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FB2689"/>
    <w:rPr>
      <w:b/>
      <w:bCs/>
    </w:rPr>
  </w:style>
  <w:style w:type="paragraph" w:customStyle="1" w:styleId="Standard">
    <w:name w:val="Standard"/>
    <w:qFormat/>
    <w:rsid w:val="00624F74"/>
    <w:pPr>
      <w:widowControl w:val="0"/>
    </w:pPr>
    <w:rPr>
      <w:rFonts w:ascii="Times New Roman" w:eastAsia="Times New Roman" w:hAnsi="Times New Roman"/>
      <w:sz w:val="24"/>
      <w:szCs w:val="24"/>
    </w:rPr>
  </w:style>
  <w:style w:type="paragraph" w:customStyle="1" w:styleId="Tekstpodstawowy31">
    <w:name w:val="Tekst podstawowy 31"/>
    <w:basedOn w:val="Normalny"/>
    <w:qFormat/>
    <w:rsid w:val="00624F74"/>
    <w:pPr>
      <w:spacing w:line="240" w:lineRule="auto"/>
      <w:jc w:val="both"/>
      <w:textAlignment w:val="baseline"/>
    </w:pPr>
    <w:rPr>
      <w:rFonts w:ascii="Times New Roman" w:eastAsia="Times New Roman" w:hAnsi="Times New Roman"/>
      <w:color w:val="000000"/>
      <w:szCs w:val="20"/>
      <w:lang w:eastAsia="pl-PL"/>
    </w:rPr>
  </w:style>
  <w:style w:type="paragraph" w:customStyle="1" w:styleId="Default">
    <w:name w:val="Default"/>
    <w:qFormat/>
    <w:rsid w:val="00624F74"/>
    <w:rPr>
      <w:rFonts w:cs="Calibri"/>
      <w:color w:val="000000"/>
      <w:sz w:val="24"/>
      <w:szCs w:val="24"/>
    </w:rPr>
  </w:style>
  <w:style w:type="paragraph" w:styleId="Bezodstpw">
    <w:name w:val="No Spacing"/>
    <w:uiPriority w:val="1"/>
    <w:qFormat/>
    <w:rsid w:val="00624F74"/>
    <w:rPr>
      <w:sz w:val="22"/>
      <w:szCs w:val="22"/>
      <w:lang w:val="en-US" w:eastAsia="en-US"/>
    </w:rPr>
  </w:style>
  <w:style w:type="paragraph" w:styleId="Tekstblokowy">
    <w:name w:val="Block Text"/>
    <w:basedOn w:val="Normalny"/>
    <w:qFormat/>
    <w:rsid w:val="00110DD6"/>
    <w:pPr>
      <w:tabs>
        <w:tab w:val="left" w:pos="9900"/>
      </w:tabs>
      <w:spacing w:line="240" w:lineRule="auto"/>
      <w:ind w:left="5220" w:right="21" w:firstLine="3276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Normalny1">
    <w:name w:val="Normalny1"/>
    <w:qFormat/>
    <w:rsid w:val="00EF4F82"/>
    <w:pPr>
      <w:spacing w:beforeAutospacing="1" w:afterAutospacing="1" w:line="257" w:lineRule="auto"/>
    </w:pPr>
    <w:rPr>
      <w:rFonts w:eastAsia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83D76"/>
    <w:pPr>
      <w:spacing w:line="240" w:lineRule="auto"/>
    </w:pPr>
    <w:rPr>
      <w:sz w:val="20"/>
      <w:szCs w:val="20"/>
    </w:rPr>
  </w:style>
  <w:style w:type="paragraph" w:customStyle="1" w:styleId="Bezodstpw1">
    <w:name w:val="Bez odstępów1"/>
    <w:qFormat/>
    <w:rsid w:val="003259AC"/>
    <w:pPr>
      <w:spacing w:after="200" w:line="276" w:lineRule="auto"/>
    </w:pPr>
    <w:rPr>
      <w:rFonts w:cs="Calibri"/>
      <w:color w:val="000000"/>
      <w:kern w:val="2"/>
      <w:sz w:val="22"/>
      <w:szCs w:val="22"/>
      <w:u w:color="000000"/>
      <w:lang w:eastAsia="ar-SA"/>
    </w:rPr>
  </w:style>
  <w:style w:type="paragraph" w:customStyle="1" w:styleId="Standard1">
    <w:name w:val="Standard1"/>
    <w:qFormat/>
    <w:rsid w:val="002D2894"/>
    <w:pPr>
      <w:widowControl w:val="0"/>
      <w:spacing w:after="200" w:line="276" w:lineRule="auto"/>
      <w:textAlignment w:val="baseline"/>
    </w:pPr>
    <w:rPr>
      <w:rFonts w:ascii="Times New Roman" w:eastAsia="Andale Sans UI" w:hAnsi="Times New Roman" w:cs="Tahoma"/>
      <w:kern w:val="2"/>
      <w:sz w:val="24"/>
      <w:szCs w:val="24"/>
      <w:lang w:val="de-DE" w:eastAsia="ja-JP" w:bidi="fa-IR"/>
    </w:rPr>
  </w:style>
  <w:style w:type="paragraph" w:customStyle="1" w:styleId="Zawartoramki">
    <w:name w:val="Zawartość ramki"/>
    <w:basedOn w:val="Normalny"/>
    <w:qFormat/>
  </w:style>
  <w:style w:type="table" w:styleId="Tabela-Siatka">
    <w:name w:val="Table Grid"/>
    <w:basedOn w:val="Standardowy"/>
    <w:uiPriority w:val="59"/>
    <w:rsid w:val="003259A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AD39F4-BF18-4B2E-AAFF-49F8B8C58E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212</Words>
  <Characters>1277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Koszalińska Agencja Rozwoju Regionalnego SA</Company>
  <LinksUpToDate>false</LinksUpToDate>
  <CharactersWithSpaces>1487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DELL</cp:lastModifiedBy>
  <cp:revision>9</cp:revision>
  <cp:lastPrinted>2026-03-17T13:09:00Z</cp:lastPrinted>
  <dcterms:created xsi:type="dcterms:W3CDTF">2026-03-13T14:24:00Z</dcterms:created>
  <dcterms:modified xsi:type="dcterms:W3CDTF">2026-03-19T08:29:00Z</dcterms:modified>
  <dc:language>pl-PL</dc:language>
</cp:coreProperties>
</file>